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33"/>
        </w:rPr>
        <w:t>О вопросах противодействия преступности в сфере использования информационно-коммуникационных технологий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в том числе совершенное дистанционным способом с использованием информационно-коммуникационных технологий. Данный вид мошенничества </w:t>
      </w: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совершается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как правило без физического контакта с потерпевшим.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</w:t>
      </w: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о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необходимой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блокировки банковской карты. 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Далее, мошенники, войдя в доверие, просят предоставить определенные данные карты владельца или сообщить </w:t>
      </w:r>
      <w:proofErr w:type="spell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смс-код</w:t>
      </w:r>
      <w:proofErr w:type="spell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, поступивший на его телефон.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В результате чего, как правило, происходит списание денежных сре</w:t>
      </w: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дств с б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анковского счета.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Нужно помнить, что сотрудники банка при общении с клиентом банка никогда не просят сообщить ему реквизиты банковской карты.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Зачастую мошенники могут представиться сотрудниками полиции и сообщают о том, что близкие родственники задержаны за совершение преступления либо стали виновниками дорожно-транспортного происшествия, в результате которого погибли люди. Для того</w:t>
      </w: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,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чтобы родственник избежал наказания мошенник предлагает заплатить определенную сумму денег. В последнее время участились случаи, когда за денежными средствами приезжают курьеры, либо мошенники просят перевести денежные средства через платежный терминал.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Также, довольно распространенным способом мошенничества на сегодняшний день является мошенничество в социальных сетях. В данном случае мошенники, с помощью взлома персональной страницы в социальных сетях,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P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lastRenderedPageBreak/>
        <w:t xml:space="preserve">Мошенничество через «Интернет-магазин» - еще один способ обмана. Преступники берут с будущей жертвы предоплату или полную сумму за определенный товар, но не исполняют своих обязательств. </w:t>
      </w:r>
      <w:proofErr w:type="gram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Благодаря</w:t>
      </w:r>
      <w:proofErr w:type="gram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фальшивых интернет-сайтов, мошенники собирают реквизиты банковских карт потерпевших и далее используют для операций по </w:t>
      </w:r>
      <w:proofErr w:type="spellStart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обналичиванию</w:t>
      </w:r>
      <w:proofErr w:type="spellEnd"/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денежных средств.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1D3B64" w:rsidRDefault="001D3B64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1D3B64">
        <w:rPr>
          <w:rFonts w:ascii="Times New Roman" w:hAnsi="Times New Roman" w:cs="Times New Roman"/>
          <w:sz w:val="28"/>
          <w:szCs w:val="19"/>
          <w:shd w:val="clear" w:color="auto" w:fill="FFFFFF"/>
        </w:rPr>
        <w:t>Будьте внимательны и осторожны при общении с посторонними лицами.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Прокуратура Шалинского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Прокурор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старший советник юстиции                                                                      Р.А. Темишев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Помощник прокурора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Pr="001D3B64" w:rsidRDefault="00671D9C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юрист 2 класса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Тимиров</w:t>
      </w:r>
      <w:proofErr w:type="spellEnd"/>
    </w:p>
    <w:p w:rsidR="002023CB" w:rsidRPr="001D3B64" w:rsidRDefault="002023CB" w:rsidP="001D3B64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2023CB" w:rsidRPr="001D3B64" w:rsidSect="001D3B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B64"/>
    <w:rsid w:val="001D3B64"/>
    <w:rsid w:val="002023CB"/>
    <w:rsid w:val="0067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D3B64"/>
  </w:style>
  <w:style w:type="character" w:customStyle="1" w:styleId="feeds-pagenavigationtooltip">
    <w:name w:val="feeds-page__navigation_tooltip"/>
    <w:basedOn w:val="a0"/>
    <w:rsid w:val="001D3B64"/>
  </w:style>
  <w:style w:type="paragraph" w:styleId="a3">
    <w:name w:val="Normal (Web)"/>
    <w:basedOn w:val="a"/>
    <w:uiPriority w:val="99"/>
    <w:semiHidden/>
    <w:unhideWhenUsed/>
    <w:rsid w:val="001D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3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06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16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6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2024-07-08T07:58:00Z</dcterms:created>
  <dcterms:modified xsi:type="dcterms:W3CDTF">2024-07-08T07:58:00Z</dcterms:modified>
</cp:coreProperties>
</file>